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63A1D4" w14:textId="5120E970" w:rsidR="00C8676B" w:rsidRPr="00C8676B" w:rsidRDefault="00C8676B" w:rsidP="00C8676B">
      <w:r w:rsidRPr="00C8676B">
        <w:rPr>
          <w:b/>
          <w:bCs/>
        </w:rPr>
        <w:t xml:space="preserve">Frequently Asked Questions (FAQ) – </w:t>
      </w:r>
      <w:r>
        <w:rPr>
          <w:b/>
          <w:bCs/>
        </w:rPr>
        <w:t>Meta Quest 2</w:t>
      </w:r>
    </w:p>
    <w:p w14:paraId="1C441DE1" w14:textId="77777777" w:rsidR="00C8676B" w:rsidRPr="00C8676B" w:rsidRDefault="00C8676B" w:rsidP="00C8676B">
      <w:r w:rsidRPr="00C8676B">
        <w:pict w14:anchorId="3A61A41B">
          <v:rect id="_x0000_i1103" style="width:0;height:1.5pt" o:hralign="center" o:hrstd="t" o:hr="t" fillcolor="#a0a0a0" stroked="f"/>
        </w:pict>
      </w:r>
    </w:p>
    <w:p w14:paraId="7C3B0EBC" w14:textId="77777777" w:rsidR="00C8676B" w:rsidRPr="00C8676B" w:rsidRDefault="00C8676B" w:rsidP="00C8676B">
      <w:pPr>
        <w:rPr>
          <w:b/>
          <w:bCs/>
        </w:rPr>
      </w:pPr>
      <w:r w:rsidRPr="00C8676B">
        <w:rPr>
          <w:b/>
          <w:bCs/>
        </w:rPr>
        <w:t xml:space="preserve">1. Is </w:t>
      </w:r>
      <w:proofErr w:type="gramStart"/>
      <w:r w:rsidRPr="00C8676B">
        <w:rPr>
          <w:b/>
          <w:bCs/>
        </w:rPr>
        <w:t>the Meta</w:t>
      </w:r>
      <w:proofErr w:type="gramEnd"/>
      <w:r w:rsidRPr="00C8676B">
        <w:rPr>
          <w:b/>
          <w:bCs/>
        </w:rPr>
        <w:t xml:space="preserve"> Quest 2 still a good VR headset in 2025?</w:t>
      </w:r>
    </w:p>
    <w:p w14:paraId="00B145E0" w14:textId="77777777" w:rsidR="00C8676B" w:rsidRPr="00C8676B" w:rsidRDefault="00C8676B" w:rsidP="00C8676B">
      <w:r w:rsidRPr="00C8676B">
        <w:t>Yes! The Meta Quest 2 remains a powerful and immersive VR headset that supports a vast library of games, fitness applications, social experiences, and productivity tools. It continues to receive software updates and is compatible with most VR content available today.</w:t>
      </w:r>
    </w:p>
    <w:p w14:paraId="2BD2545B" w14:textId="77777777" w:rsidR="00C8676B" w:rsidRPr="00C8676B" w:rsidRDefault="00C8676B" w:rsidP="00C8676B">
      <w:r w:rsidRPr="00C8676B">
        <w:pict w14:anchorId="4EE16C29">
          <v:rect id="_x0000_i1104" style="width:0;height:1.5pt" o:hralign="center" o:hrstd="t" o:hr="t" fillcolor="#a0a0a0" stroked="f"/>
        </w:pict>
      </w:r>
    </w:p>
    <w:p w14:paraId="3EFAE075" w14:textId="77777777" w:rsidR="00C8676B" w:rsidRPr="00C8676B" w:rsidRDefault="00C8676B" w:rsidP="00C8676B">
      <w:pPr>
        <w:rPr>
          <w:b/>
          <w:bCs/>
        </w:rPr>
      </w:pPr>
      <w:r w:rsidRPr="00C8676B">
        <w:rPr>
          <w:b/>
          <w:bCs/>
        </w:rPr>
        <w:t xml:space="preserve">2. Does </w:t>
      </w:r>
      <w:proofErr w:type="gramStart"/>
      <w:r w:rsidRPr="00C8676B">
        <w:rPr>
          <w:b/>
          <w:bCs/>
        </w:rPr>
        <w:t>the Quest</w:t>
      </w:r>
      <w:proofErr w:type="gramEnd"/>
      <w:r w:rsidRPr="00C8676B">
        <w:rPr>
          <w:b/>
          <w:bCs/>
        </w:rPr>
        <w:t xml:space="preserve"> 2 provide a strong VR experience compared to the Quest 3?</w:t>
      </w:r>
    </w:p>
    <w:p w14:paraId="3981ACBA" w14:textId="77777777" w:rsidR="00C8676B" w:rsidRPr="00C8676B" w:rsidRDefault="00C8676B" w:rsidP="00C8676B">
      <w:r w:rsidRPr="00C8676B">
        <w:t xml:space="preserve">Absolutely. </w:t>
      </w:r>
      <w:proofErr w:type="gramStart"/>
      <w:r w:rsidRPr="00C8676B">
        <w:t>The Quest</w:t>
      </w:r>
      <w:proofErr w:type="gramEnd"/>
      <w:r w:rsidRPr="00C8676B">
        <w:t xml:space="preserve"> 2 delivers high-quality VR immersion with crisp visuals, responsive tracking, and a wide selection of games and experiences. For users primarily focused on VR gaming and fitness, the differences in performance between </w:t>
      </w:r>
      <w:proofErr w:type="gramStart"/>
      <w:r w:rsidRPr="00C8676B">
        <w:t>the Quest</w:t>
      </w:r>
      <w:proofErr w:type="gramEnd"/>
      <w:r w:rsidRPr="00C8676B">
        <w:t xml:space="preserve"> 2 and Quest 3 are minimal in day-to-day use.</w:t>
      </w:r>
    </w:p>
    <w:p w14:paraId="3ECC30FD" w14:textId="77777777" w:rsidR="00C8676B" w:rsidRPr="00C8676B" w:rsidRDefault="00C8676B" w:rsidP="00C8676B">
      <w:r w:rsidRPr="00C8676B">
        <w:pict w14:anchorId="38FF3E42">
          <v:rect id="_x0000_i1105" style="width:0;height:1.5pt" o:hralign="center" o:hrstd="t" o:hr="t" fillcolor="#a0a0a0" stroked="f"/>
        </w:pict>
      </w:r>
    </w:p>
    <w:p w14:paraId="3A803672" w14:textId="77777777" w:rsidR="00C8676B" w:rsidRPr="00C8676B" w:rsidRDefault="00C8676B" w:rsidP="00C8676B">
      <w:pPr>
        <w:rPr>
          <w:b/>
          <w:bCs/>
        </w:rPr>
      </w:pPr>
      <w:r w:rsidRPr="00C8676B">
        <w:rPr>
          <w:b/>
          <w:bCs/>
        </w:rPr>
        <w:t>3. Can I play all the latest games on Quest 2?</w:t>
      </w:r>
    </w:p>
    <w:p w14:paraId="63B599C4" w14:textId="77777777" w:rsidR="00C8676B" w:rsidRPr="00C8676B" w:rsidRDefault="00C8676B" w:rsidP="00C8676B">
      <w:r w:rsidRPr="00C8676B">
        <w:t xml:space="preserve">Yes! </w:t>
      </w:r>
      <w:proofErr w:type="gramStart"/>
      <w:r w:rsidRPr="00C8676B">
        <w:t>The Quest</w:t>
      </w:r>
      <w:proofErr w:type="gramEnd"/>
      <w:r w:rsidRPr="00C8676B">
        <w:t xml:space="preserve"> 2 is fully compatible with the entire Meta Quest game library, including new releases. Developers continue to optimize their games for Quest 2, ensuring a smooth and enjoyable experience.</w:t>
      </w:r>
    </w:p>
    <w:p w14:paraId="48D8D2B0" w14:textId="77777777" w:rsidR="00C8676B" w:rsidRPr="00C8676B" w:rsidRDefault="00C8676B" w:rsidP="00C8676B">
      <w:r w:rsidRPr="00C8676B">
        <w:pict w14:anchorId="330429E4">
          <v:rect id="_x0000_i1106" style="width:0;height:1.5pt" o:hralign="center" o:hrstd="t" o:hr="t" fillcolor="#a0a0a0" stroked="f"/>
        </w:pict>
      </w:r>
    </w:p>
    <w:p w14:paraId="411785A6" w14:textId="77777777" w:rsidR="00C8676B" w:rsidRPr="00C8676B" w:rsidRDefault="00C8676B" w:rsidP="00C8676B">
      <w:pPr>
        <w:rPr>
          <w:b/>
          <w:bCs/>
        </w:rPr>
      </w:pPr>
      <w:r w:rsidRPr="00C8676B">
        <w:rPr>
          <w:b/>
          <w:bCs/>
        </w:rPr>
        <w:t xml:space="preserve">4. Is </w:t>
      </w:r>
      <w:proofErr w:type="gramStart"/>
      <w:r w:rsidRPr="00C8676B">
        <w:rPr>
          <w:b/>
          <w:bCs/>
        </w:rPr>
        <w:t>the Quest</w:t>
      </w:r>
      <w:proofErr w:type="gramEnd"/>
      <w:r w:rsidRPr="00C8676B">
        <w:rPr>
          <w:b/>
          <w:bCs/>
        </w:rPr>
        <w:t xml:space="preserve"> 2 comfortable to wear for long VR sessions?</w:t>
      </w:r>
    </w:p>
    <w:p w14:paraId="3E6F17BB" w14:textId="77777777" w:rsidR="00C8676B" w:rsidRPr="00C8676B" w:rsidRDefault="00C8676B" w:rsidP="00C8676B">
      <w:r w:rsidRPr="00C8676B">
        <w:t>Many users find the Quest 2 to be lightweight and comfortable, especially with the variety of third-party accessories available, such as ergonomic head straps and custom facial interfaces. Its weight distribution makes it a great choice for extended use in gaming, fitness, or social applications.</w:t>
      </w:r>
    </w:p>
    <w:p w14:paraId="46EE4663" w14:textId="77777777" w:rsidR="00C8676B" w:rsidRPr="00C8676B" w:rsidRDefault="00C8676B" w:rsidP="00C8676B">
      <w:r w:rsidRPr="00C8676B">
        <w:pict w14:anchorId="41C7E758">
          <v:rect id="_x0000_i1107" style="width:0;height:1.5pt" o:hralign="center" o:hrstd="t" o:hr="t" fillcolor="#a0a0a0" stroked="f"/>
        </w:pict>
      </w:r>
    </w:p>
    <w:p w14:paraId="3E0F1B8E" w14:textId="77777777" w:rsidR="00C8676B" w:rsidRPr="00C8676B" w:rsidRDefault="00C8676B" w:rsidP="00C8676B">
      <w:pPr>
        <w:rPr>
          <w:b/>
          <w:bCs/>
        </w:rPr>
      </w:pPr>
      <w:r w:rsidRPr="00C8676B">
        <w:rPr>
          <w:b/>
          <w:bCs/>
        </w:rPr>
        <w:t xml:space="preserve">5. Does </w:t>
      </w:r>
      <w:proofErr w:type="gramStart"/>
      <w:r w:rsidRPr="00C8676B">
        <w:rPr>
          <w:b/>
          <w:bCs/>
        </w:rPr>
        <w:t>the Quest</w:t>
      </w:r>
      <w:proofErr w:type="gramEnd"/>
      <w:r w:rsidRPr="00C8676B">
        <w:rPr>
          <w:b/>
          <w:bCs/>
        </w:rPr>
        <w:t xml:space="preserve"> 2 support hand tracking and controller-free navigation?</w:t>
      </w:r>
    </w:p>
    <w:p w14:paraId="64A0FD63" w14:textId="77777777" w:rsidR="00C8676B" w:rsidRPr="00C8676B" w:rsidRDefault="00C8676B" w:rsidP="00C8676B">
      <w:r w:rsidRPr="00C8676B">
        <w:t xml:space="preserve">Yes! </w:t>
      </w:r>
      <w:proofErr w:type="gramStart"/>
      <w:r w:rsidRPr="00C8676B">
        <w:t>The Quest</w:t>
      </w:r>
      <w:proofErr w:type="gramEnd"/>
      <w:r w:rsidRPr="00C8676B">
        <w:t xml:space="preserve"> 2 features advanced hand tracking, allowing users to interact with certain apps and menus without controllers. This feature is regularly improved with software updates, making it a viable alternative for gesture-based interactions.</w:t>
      </w:r>
    </w:p>
    <w:p w14:paraId="0F25A0E6" w14:textId="77777777" w:rsidR="00C8676B" w:rsidRPr="00C8676B" w:rsidRDefault="00C8676B" w:rsidP="00C8676B">
      <w:r w:rsidRPr="00C8676B">
        <w:pict w14:anchorId="2D02FACE">
          <v:rect id="_x0000_i1108" style="width:0;height:1.5pt" o:hralign="center" o:hrstd="t" o:hr="t" fillcolor="#a0a0a0" stroked="f"/>
        </w:pict>
      </w:r>
    </w:p>
    <w:p w14:paraId="319A5A8B" w14:textId="77777777" w:rsidR="00C8676B" w:rsidRPr="00C8676B" w:rsidRDefault="00C8676B" w:rsidP="00C8676B">
      <w:pPr>
        <w:rPr>
          <w:b/>
          <w:bCs/>
        </w:rPr>
      </w:pPr>
      <w:r w:rsidRPr="00C8676B">
        <w:rPr>
          <w:b/>
          <w:bCs/>
        </w:rPr>
        <w:lastRenderedPageBreak/>
        <w:t xml:space="preserve">6. Does the Quest 2 have </w:t>
      </w:r>
      <w:proofErr w:type="gramStart"/>
      <w:r w:rsidRPr="00C8676B">
        <w:rPr>
          <w:b/>
          <w:bCs/>
        </w:rPr>
        <w:t>strong</w:t>
      </w:r>
      <w:proofErr w:type="gramEnd"/>
      <w:r w:rsidRPr="00C8676B">
        <w:rPr>
          <w:b/>
          <w:bCs/>
        </w:rPr>
        <w:t xml:space="preserve"> battery life?</w:t>
      </w:r>
    </w:p>
    <w:p w14:paraId="099048D0" w14:textId="77777777" w:rsidR="00C8676B" w:rsidRPr="00C8676B" w:rsidRDefault="00C8676B" w:rsidP="00C8676B">
      <w:r w:rsidRPr="00C8676B">
        <w:t xml:space="preserve">Yes, </w:t>
      </w:r>
      <w:proofErr w:type="gramStart"/>
      <w:r w:rsidRPr="00C8676B">
        <w:t>the Quest</w:t>
      </w:r>
      <w:proofErr w:type="gramEnd"/>
      <w:r w:rsidRPr="00C8676B">
        <w:t xml:space="preserve"> 2 provides solid battery performance for gaming, workouts, and social VR. Additionally, external battery packs and elite head straps with built-in batteries can extend playtime significantly.</w:t>
      </w:r>
    </w:p>
    <w:p w14:paraId="7F45FD85" w14:textId="77777777" w:rsidR="00C8676B" w:rsidRPr="00C8676B" w:rsidRDefault="00C8676B" w:rsidP="00C8676B">
      <w:r w:rsidRPr="00C8676B">
        <w:pict w14:anchorId="665C7086">
          <v:rect id="_x0000_i1109" style="width:0;height:1.5pt" o:hralign="center" o:hrstd="t" o:hr="t" fillcolor="#a0a0a0" stroked="f"/>
        </w:pict>
      </w:r>
    </w:p>
    <w:p w14:paraId="3B1BCCBB" w14:textId="77777777" w:rsidR="00C8676B" w:rsidRPr="00C8676B" w:rsidRDefault="00C8676B" w:rsidP="00C8676B">
      <w:pPr>
        <w:rPr>
          <w:b/>
          <w:bCs/>
        </w:rPr>
      </w:pPr>
      <w:r w:rsidRPr="00C8676B">
        <w:rPr>
          <w:b/>
          <w:bCs/>
        </w:rPr>
        <w:t xml:space="preserve">7. How does </w:t>
      </w:r>
      <w:proofErr w:type="gramStart"/>
      <w:r w:rsidRPr="00C8676B">
        <w:rPr>
          <w:b/>
          <w:bCs/>
        </w:rPr>
        <w:t>the Quest</w:t>
      </w:r>
      <w:proofErr w:type="gramEnd"/>
      <w:r w:rsidRPr="00C8676B">
        <w:rPr>
          <w:b/>
          <w:bCs/>
        </w:rPr>
        <w:t xml:space="preserve"> 2 perform for fitness and exercise applications?</w:t>
      </w:r>
    </w:p>
    <w:p w14:paraId="3489EDB0" w14:textId="77777777" w:rsidR="00C8676B" w:rsidRPr="00C8676B" w:rsidRDefault="00C8676B" w:rsidP="00C8676B">
      <w:proofErr w:type="gramStart"/>
      <w:r w:rsidRPr="00C8676B">
        <w:t>The Quest</w:t>
      </w:r>
      <w:proofErr w:type="gramEnd"/>
      <w:r w:rsidRPr="00C8676B">
        <w:t xml:space="preserve"> 2 is an excellent choice for fitness enthusiasts. It supports top-tier VR fitness apps like Supernatural, </w:t>
      </w:r>
      <w:proofErr w:type="spellStart"/>
      <w:r w:rsidRPr="00C8676B">
        <w:t>FitXR</w:t>
      </w:r>
      <w:proofErr w:type="spellEnd"/>
      <w:r w:rsidRPr="00C8676B">
        <w:t xml:space="preserve">, and Beat Saber, providing </w:t>
      </w:r>
      <w:proofErr w:type="gramStart"/>
      <w:r w:rsidRPr="00C8676B">
        <w:t>an effective</w:t>
      </w:r>
      <w:proofErr w:type="gramEnd"/>
      <w:r w:rsidRPr="00C8676B">
        <w:t xml:space="preserve"> and engaging workout experience with smooth tracking and responsive gameplay.</w:t>
      </w:r>
    </w:p>
    <w:p w14:paraId="2A7044EB" w14:textId="77777777" w:rsidR="00C8676B" w:rsidRPr="00C8676B" w:rsidRDefault="00C8676B" w:rsidP="00C8676B">
      <w:r w:rsidRPr="00C8676B">
        <w:pict w14:anchorId="0355ADA9">
          <v:rect id="_x0000_i1110" style="width:0;height:1.5pt" o:hralign="center" o:hrstd="t" o:hr="t" fillcolor="#a0a0a0" stroked="f"/>
        </w:pict>
      </w:r>
    </w:p>
    <w:p w14:paraId="3010A5E4" w14:textId="77777777" w:rsidR="00C8676B" w:rsidRPr="00C8676B" w:rsidRDefault="00C8676B" w:rsidP="00C8676B">
      <w:pPr>
        <w:rPr>
          <w:b/>
          <w:bCs/>
        </w:rPr>
      </w:pPr>
      <w:r w:rsidRPr="00C8676B">
        <w:rPr>
          <w:b/>
          <w:bCs/>
        </w:rPr>
        <w:t xml:space="preserve">8. Is </w:t>
      </w:r>
      <w:proofErr w:type="gramStart"/>
      <w:r w:rsidRPr="00C8676B">
        <w:rPr>
          <w:b/>
          <w:bCs/>
        </w:rPr>
        <w:t>the Quest</w:t>
      </w:r>
      <w:proofErr w:type="gramEnd"/>
      <w:r w:rsidRPr="00C8676B">
        <w:rPr>
          <w:b/>
          <w:bCs/>
        </w:rPr>
        <w:t xml:space="preserve"> 2’s display good enough for immersive gaming and video content?</w:t>
      </w:r>
    </w:p>
    <w:p w14:paraId="09B8F05A" w14:textId="77777777" w:rsidR="00C8676B" w:rsidRPr="00C8676B" w:rsidRDefault="00C8676B" w:rsidP="00C8676B">
      <w:r w:rsidRPr="00C8676B">
        <w:t xml:space="preserve">Yes! </w:t>
      </w:r>
      <w:proofErr w:type="gramStart"/>
      <w:r w:rsidRPr="00C8676B">
        <w:t>The Quest</w:t>
      </w:r>
      <w:proofErr w:type="gramEnd"/>
      <w:r w:rsidRPr="00C8676B">
        <w:t xml:space="preserve"> 2 features a high-resolution display that delivers sharp visuals and an immersive experience. The screen quality remains excellent for VR gaming, streaming videos, and virtual desktop applications.</w:t>
      </w:r>
    </w:p>
    <w:p w14:paraId="16E95BFA" w14:textId="77777777" w:rsidR="00C8676B" w:rsidRPr="00C8676B" w:rsidRDefault="00C8676B" w:rsidP="00C8676B">
      <w:r w:rsidRPr="00C8676B">
        <w:pict w14:anchorId="08F3CBDE">
          <v:rect id="_x0000_i1111" style="width:0;height:1.5pt" o:hralign="center" o:hrstd="t" o:hr="t" fillcolor="#a0a0a0" stroked="f"/>
        </w:pict>
      </w:r>
    </w:p>
    <w:p w14:paraId="117A50E7" w14:textId="77777777" w:rsidR="00C8676B" w:rsidRPr="00C8676B" w:rsidRDefault="00C8676B" w:rsidP="00C8676B">
      <w:pPr>
        <w:rPr>
          <w:b/>
          <w:bCs/>
        </w:rPr>
      </w:pPr>
      <w:r w:rsidRPr="00C8676B">
        <w:rPr>
          <w:b/>
          <w:bCs/>
        </w:rPr>
        <w:t xml:space="preserve">9. Does </w:t>
      </w:r>
      <w:proofErr w:type="gramStart"/>
      <w:r w:rsidRPr="00C8676B">
        <w:rPr>
          <w:b/>
          <w:bCs/>
        </w:rPr>
        <w:t>the Quest</w:t>
      </w:r>
      <w:proofErr w:type="gramEnd"/>
      <w:r w:rsidRPr="00C8676B">
        <w:rPr>
          <w:b/>
          <w:bCs/>
        </w:rPr>
        <w:t xml:space="preserve"> 2 offer a strong social and multiplayer experience?</w:t>
      </w:r>
    </w:p>
    <w:p w14:paraId="1C7E618C" w14:textId="77777777" w:rsidR="00C8676B" w:rsidRPr="00C8676B" w:rsidRDefault="00C8676B" w:rsidP="00C8676B">
      <w:r w:rsidRPr="00C8676B">
        <w:t xml:space="preserve">Definitely! Quest 2 users can seamlessly connect with friends in multiplayer games, virtual social spaces like </w:t>
      </w:r>
      <w:proofErr w:type="spellStart"/>
      <w:r w:rsidRPr="00C8676B">
        <w:t>VRChat</w:t>
      </w:r>
      <w:proofErr w:type="spellEnd"/>
      <w:r w:rsidRPr="00C8676B">
        <w:t xml:space="preserve"> and Horizon Worlds, and collaborative apps like Spatial and </w:t>
      </w:r>
      <w:proofErr w:type="spellStart"/>
      <w:r w:rsidRPr="00C8676B">
        <w:t>Bigscreen</w:t>
      </w:r>
      <w:proofErr w:type="spellEnd"/>
      <w:r w:rsidRPr="00C8676B">
        <w:t xml:space="preserve"> VR. The social VR ecosystem remains vibrant and engaging on Quest 2.</w:t>
      </w:r>
    </w:p>
    <w:p w14:paraId="3770F11B" w14:textId="77777777" w:rsidR="00C8676B" w:rsidRPr="00C8676B" w:rsidRDefault="00C8676B" w:rsidP="00C8676B">
      <w:r w:rsidRPr="00C8676B">
        <w:pict w14:anchorId="0BE0C238">
          <v:rect id="_x0000_i1112" style="width:0;height:1.5pt" o:hralign="center" o:hrstd="t" o:hr="t" fillcolor="#a0a0a0" stroked="f"/>
        </w:pict>
      </w:r>
    </w:p>
    <w:p w14:paraId="02DE69F6" w14:textId="77777777" w:rsidR="00C8676B" w:rsidRPr="00C8676B" w:rsidRDefault="00C8676B" w:rsidP="00C8676B">
      <w:pPr>
        <w:rPr>
          <w:b/>
          <w:bCs/>
        </w:rPr>
      </w:pPr>
      <w:r w:rsidRPr="00C8676B">
        <w:rPr>
          <w:b/>
          <w:bCs/>
        </w:rPr>
        <w:t xml:space="preserve">10. Will </w:t>
      </w:r>
      <w:proofErr w:type="gramStart"/>
      <w:r w:rsidRPr="00C8676B">
        <w:rPr>
          <w:b/>
          <w:bCs/>
        </w:rPr>
        <w:t>the Quest</w:t>
      </w:r>
      <w:proofErr w:type="gramEnd"/>
      <w:r w:rsidRPr="00C8676B">
        <w:rPr>
          <w:b/>
          <w:bCs/>
        </w:rPr>
        <w:t xml:space="preserve"> 2 continue to receive software updates and support?</w:t>
      </w:r>
    </w:p>
    <w:p w14:paraId="2993AAFB" w14:textId="77777777" w:rsidR="00C8676B" w:rsidRPr="00C8676B" w:rsidRDefault="00C8676B" w:rsidP="00C8676B">
      <w:r w:rsidRPr="00C8676B">
        <w:t xml:space="preserve">Yes! Meta has committed to supporting Quest 2 with software updates and optimizations, ensuring that users continue to enjoy a smooth and feature-rich VR experience. </w:t>
      </w:r>
      <w:proofErr w:type="gramStart"/>
      <w:r w:rsidRPr="00C8676B">
        <w:t>The Quest</w:t>
      </w:r>
      <w:proofErr w:type="gramEnd"/>
      <w:r w:rsidRPr="00C8676B">
        <w:t xml:space="preserve"> 2 remains a vital part of the Meta VR ecosystem.</w:t>
      </w:r>
    </w:p>
    <w:p w14:paraId="211323E6" w14:textId="77777777" w:rsidR="00C8676B" w:rsidRPr="00C8676B" w:rsidRDefault="00C8676B" w:rsidP="00C8676B">
      <w:r w:rsidRPr="00C8676B">
        <w:pict w14:anchorId="48878528">
          <v:rect id="_x0000_i1113" style="width:0;height:1.5pt" o:hralign="center" o:hrstd="t" o:hr="t" fillcolor="#a0a0a0" stroked="f"/>
        </w:pict>
      </w:r>
    </w:p>
    <w:p w14:paraId="7654E852" w14:textId="77777777" w:rsidR="00C8676B" w:rsidRPr="00C8676B" w:rsidRDefault="00C8676B" w:rsidP="00C8676B">
      <w:pPr>
        <w:rPr>
          <w:b/>
          <w:bCs/>
        </w:rPr>
      </w:pPr>
      <w:r w:rsidRPr="00C8676B">
        <w:rPr>
          <w:b/>
          <w:bCs/>
        </w:rPr>
        <w:t xml:space="preserve">11. Is </w:t>
      </w:r>
      <w:proofErr w:type="gramStart"/>
      <w:r w:rsidRPr="00C8676B">
        <w:rPr>
          <w:b/>
          <w:bCs/>
        </w:rPr>
        <w:t>the Quest</w:t>
      </w:r>
      <w:proofErr w:type="gramEnd"/>
      <w:r w:rsidRPr="00C8676B">
        <w:rPr>
          <w:b/>
          <w:bCs/>
        </w:rPr>
        <w:t xml:space="preserve"> 2 good for productivity and virtual workspaces?</w:t>
      </w:r>
    </w:p>
    <w:p w14:paraId="326193B7" w14:textId="77777777" w:rsidR="00C8676B" w:rsidRPr="00C8676B" w:rsidRDefault="00C8676B" w:rsidP="00C8676B">
      <w:r w:rsidRPr="00C8676B">
        <w:t xml:space="preserve">Absolutely. </w:t>
      </w:r>
      <w:proofErr w:type="gramStart"/>
      <w:r w:rsidRPr="00C8676B">
        <w:t>The Quest</w:t>
      </w:r>
      <w:proofErr w:type="gramEnd"/>
      <w:r w:rsidRPr="00C8676B">
        <w:t xml:space="preserve"> 2 supports apps like Immersed, Horizon Workrooms, and Virtual Desktop, making it a solid choice for remote work, virtual meetings, and creative collaboration.</w:t>
      </w:r>
    </w:p>
    <w:p w14:paraId="646CAC1E" w14:textId="77777777" w:rsidR="00C8676B" w:rsidRPr="00C8676B" w:rsidRDefault="00C8676B" w:rsidP="00C8676B">
      <w:r w:rsidRPr="00C8676B">
        <w:pict w14:anchorId="120C2CD2">
          <v:rect id="_x0000_i1114" style="width:0;height:1.5pt" o:hralign="center" o:hrstd="t" o:hr="t" fillcolor="#a0a0a0" stroked="f"/>
        </w:pict>
      </w:r>
    </w:p>
    <w:p w14:paraId="3813F688" w14:textId="77777777" w:rsidR="00C8676B" w:rsidRPr="00C8676B" w:rsidRDefault="00C8676B" w:rsidP="00C8676B">
      <w:pPr>
        <w:rPr>
          <w:b/>
          <w:bCs/>
        </w:rPr>
      </w:pPr>
      <w:r w:rsidRPr="00C8676B">
        <w:rPr>
          <w:b/>
          <w:bCs/>
        </w:rPr>
        <w:lastRenderedPageBreak/>
        <w:t xml:space="preserve">12. Does </w:t>
      </w:r>
      <w:proofErr w:type="gramStart"/>
      <w:r w:rsidRPr="00C8676B">
        <w:rPr>
          <w:b/>
          <w:bCs/>
        </w:rPr>
        <w:t>the Quest</w:t>
      </w:r>
      <w:proofErr w:type="gramEnd"/>
      <w:r w:rsidRPr="00C8676B">
        <w:rPr>
          <w:b/>
          <w:bCs/>
        </w:rPr>
        <w:t xml:space="preserve"> 2 offer a wide range of accessories for customization?</w:t>
      </w:r>
    </w:p>
    <w:p w14:paraId="70E58E01" w14:textId="77777777" w:rsidR="00C8676B" w:rsidRPr="00C8676B" w:rsidRDefault="00C8676B" w:rsidP="00C8676B">
      <w:r w:rsidRPr="00C8676B">
        <w:t>Yes! There are numerous accessories available for Quest 2, including upgraded head straps, facial interfaces, VR covers, extended battery packs, and improved audio solutions. These accessories allow users to tailor their headset for maximum comfort and performance.</w:t>
      </w:r>
    </w:p>
    <w:p w14:paraId="3185AAF5" w14:textId="77777777" w:rsidR="00C8676B" w:rsidRPr="00C8676B" w:rsidRDefault="00C8676B" w:rsidP="00C8676B">
      <w:r w:rsidRPr="00C8676B">
        <w:pict w14:anchorId="78202D3B">
          <v:rect id="_x0000_i1115" style="width:0;height:1.5pt" o:hralign="center" o:hrstd="t" o:hr="t" fillcolor="#a0a0a0" stroked="f"/>
        </w:pict>
      </w:r>
    </w:p>
    <w:p w14:paraId="6FFC56BD" w14:textId="77777777" w:rsidR="00C8676B" w:rsidRPr="00C8676B" w:rsidRDefault="00C8676B" w:rsidP="00C8676B">
      <w:pPr>
        <w:rPr>
          <w:b/>
          <w:bCs/>
        </w:rPr>
      </w:pPr>
      <w:r w:rsidRPr="00C8676B">
        <w:rPr>
          <w:b/>
          <w:bCs/>
        </w:rPr>
        <w:t>Conclusion</w:t>
      </w:r>
    </w:p>
    <w:p w14:paraId="3E98736B" w14:textId="018C4CEB" w:rsidR="00C8676B" w:rsidRPr="00C8676B" w:rsidRDefault="00C8676B" w:rsidP="00C8676B">
      <w:r w:rsidRPr="00C8676B">
        <w:t>The Meta Quest 2</w:t>
      </w:r>
      <w:r>
        <w:t xml:space="preserve"> i</w:t>
      </w:r>
      <w:r w:rsidRPr="00C8676B">
        <w:t xml:space="preserve">s a fantastic choice for anyone looking to experience high-quality VR. It offers </w:t>
      </w:r>
      <w:proofErr w:type="gramStart"/>
      <w:r w:rsidRPr="00C8676B">
        <w:t>an immersive</w:t>
      </w:r>
      <w:proofErr w:type="gramEnd"/>
      <w:r w:rsidRPr="00C8676B">
        <w:t xml:space="preserve"> experience, strong performance, and a vast library of games and applications. Whether you’re a gamer, fitness enthusiast, social VR user, or remote worker, </w:t>
      </w:r>
      <w:proofErr w:type="gramStart"/>
      <w:r w:rsidRPr="00C8676B">
        <w:t>the Quest</w:t>
      </w:r>
      <w:proofErr w:type="gramEnd"/>
      <w:r w:rsidRPr="00C8676B">
        <w:t xml:space="preserve"> 2 provides everything needed for a fulfilling VR experience.</w:t>
      </w:r>
    </w:p>
    <w:p w14:paraId="799092EE" w14:textId="77777777" w:rsidR="00C8676B" w:rsidRDefault="00C8676B"/>
    <w:sectPr w:rsidR="00C8676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676B"/>
    <w:rsid w:val="00C8676B"/>
    <w:rsid w:val="00FF45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661A69"/>
  <w15:chartTrackingRefBased/>
  <w15:docId w15:val="{022FD803-FD54-465C-BF17-536C54A749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8676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8676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8676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8676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8676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8676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8676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8676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8676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676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8676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8676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8676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8676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8676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8676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8676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8676B"/>
    <w:rPr>
      <w:rFonts w:eastAsiaTheme="majorEastAsia" w:cstheme="majorBidi"/>
      <w:color w:val="272727" w:themeColor="text1" w:themeTint="D8"/>
    </w:rPr>
  </w:style>
  <w:style w:type="paragraph" w:styleId="Title">
    <w:name w:val="Title"/>
    <w:basedOn w:val="Normal"/>
    <w:next w:val="Normal"/>
    <w:link w:val="TitleChar"/>
    <w:uiPriority w:val="10"/>
    <w:qFormat/>
    <w:rsid w:val="00C8676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676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8676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8676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8676B"/>
    <w:pPr>
      <w:spacing w:before="160"/>
      <w:jc w:val="center"/>
    </w:pPr>
    <w:rPr>
      <w:i/>
      <w:iCs/>
      <w:color w:val="404040" w:themeColor="text1" w:themeTint="BF"/>
    </w:rPr>
  </w:style>
  <w:style w:type="character" w:customStyle="1" w:styleId="QuoteChar">
    <w:name w:val="Quote Char"/>
    <w:basedOn w:val="DefaultParagraphFont"/>
    <w:link w:val="Quote"/>
    <w:uiPriority w:val="29"/>
    <w:rsid w:val="00C8676B"/>
    <w:rPr>
      <w:i/>
      <w:iCs/>
      <w:color w:val="404040" w:themeColor="text1" w:themeTint="BF"/>
    </w:rPr>
  </w:style>
  <w:style w:type="paragraph" w:styleId="ListParagraph">
    <w:name w:val="List Paragraph"/>
    <w:basedOn w:val="Normal"/>
    <w:uiPriority w:val="34"/>
    <w:qFormat/>
    <w:rsid w:val="00C8676B"/>
    <w:pPr>
      <w:ind w:left="720"/>
      <w:contextualSpacing/>
    </w:pPr>
  </w:style>
  <w:style w:type="character" w:styleId="IntenseEmphasis">
    <w:name w:val="Intense Emphasis"/>
    <w:basedOn w:val="DefaultParagraphFont"/>
    <w:uiPriority w:val="21"/>
    <w:qFormat/>
    <w:rsid w:val="00C8676B"/>
    <w:rPr>
      <w:i/>
      <w:iCs/>
      <w:color w:val="0F4761" w:themeColor="accent1" w:themeShade="BF"/>
    </w:rPr>
  </w:style>
  <w:style w:type="paragraph" w:styleId="IntenseQuote">
    <w:name w:val="Intense Quote"/>
    <w:basedOn w:val="Normal"/>
    <w:next w:val="Normal"/>
    <w:link w:val="IntenseQuoteChar"/>
    <w:uiPriority w:val="30"/>
    <w:qFormat/>
    <w:rsid w:val="00C8676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8676B"/>
    <w:rPr>
      <w:i/>
      <w:iCs/>
      <w:color w:val="0F4761" w:themeColor="accent1" w:themeShade="BF"/>
    </w:rPr>
  </w:style>
  <w:style w:type="character" w:styleId="IntenseReference">
    <w:name w:val="Intense Reference"/>
    <w:basedOn w:val="DefaultParagraphFont"/>
    <w:uiPriority w:val="32"/>
    <w:qFormat/>
    <w:rsid w:val="00C8676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3507686">
      <w:bodyDiv w:val="1"/>
      <w:marLeft w:val="0"/>
      <w:marRight w:val="0"/>
      <w:marTop w:val="0"/>
      <w:marBottom w:val="0"/>
      <w:divBdr>
        <w:top w:val="none" w:sz="0" w:space="0" w:color="auto"/>
        <w:left w:val="none" w:sz="0" w:space="0" w:color="auto"/>
        <w:bottom w:val="none" w:sz="0" w:space="0" w:color="auto"/>
        <w:right w:val="none" w:sz="0" w:space="0" w:color="auto"/>
      </w:divBdr>
    </w:div>
    <w:div w:id="1140683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614</Words>
  <Characters>3501</Characters>
  <Application>Microsoft Office Word</Application>
  <DocSecurity>0</DocSecurity>
  <Lines>29</Lines>
  <Paragraphs>8</Paragraphs>
  <ScaleCrop>false</ScaleCrop>
  <Company/>
  <LinksUpToDate>false</LinksUpToDate>
  <CharactersWithSpaces>4107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Sherry-Ann Brown MD PhD FACC FAHA</dc:creator>
  <cp:keywords/>
  <dc:description/>
  <cp:lastModifiedBy>Sherry-Ann Brown MD PhD FACC FAHA</cp:lastModifiedBy>
  <cp:revision>1</cp:revision>
  <dcterms:created xsi:type="dcterms:W3CDTF">2025-03-11T04:41:00Z</dcterms:created>
  <dcterms:modified xsi:type="dcterms:W3CDTF">2025-03-11T04:42:00Z</dcterms:modified>
</cp:coreProperties>
</file>