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92730" w14:textId="77777777" w:rsidR="00255429" w:rsidRPr="00255429" w:rsidRDefault="00255429" w:rsidP="00255429">
      <w:r w:rsidRPr="00255429">
        <w:rPr>
          <w:b/>
          <w:bCs/>
        </w:rPr>
        <w:t xml:space="preserve">Frequently Asked Questions (FAQ) about </w:t>
      </w:r>
      <w:proofErr w:type="spellStart"/>
      <w:r w:rsidRPr="00255429">
        <w:rPr>
          <w:b/>
          <w:bCs/>
        </w:rPr>
        <w:t>Atriella</w:t>
      </w:r>
      <w:proofErr w:type="spellEnd"/>
    </w:p>
    <w:p w14:paraId="35D118AE" w14:textId="77777777" w:rsidR="00255429" w:rsidRPr="00255429" w:rsidRDefault="00255429" w:rsidP="00255429">
      <w:r w:rsidRPr="00255429">
        <w:pict w14:anchorId="1C7D1FE7">
          <v:rect id="_x0000_i1061" style="width:0;height:1.5pt" o:hralign="center" o:hrstd="t" o:hr="t" fillcolor="#a0a0a0" stroked="f"/>
        </w:pict>
      </w:r>
    </w:p>
    <w:p w14:paraId="31ACA68D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General Questions</w:t>
      </w:r>
    </w:p>
    <w:p w14:paraId="477E32CF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What is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4F7002E5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an </w:t>
      </w:r>
      <w:r w:rsidRPr="00255429">
        <w:rPr>
          <w:b/>
          <w:bCs/>
        </w:rPr>
        <w:t>educational and informational chatbot</w:t>
      </w:r>
      <w:r w:rsidRPr="00255429">
        <w:t xml:space="preserve"> designed to provide </w:t>
      </w:r>
      <w:r w:rsidRPr="00255429">
        <w:rPr>
          <w:b/>
          <w:bCs/>
        </w:rPr>
        <w:t>evidence-based answers</w:t>
      </w:r>
      <w:r w:rsidRPr="00255429">
        <w:t xml:space="preserve"> about </w:t>
      </w:r>
      <w:r w:rsidRPr="00255429">
        <w:rPr>
          <w:b/>
          <w:bCs/>
        </w:rPr>
        <w:t>heart risk in cancer, heart health, and cardiovascular well-being</w:t>
      </w:r>
      <w:r w:rsidRPr="00255429">
        <w:t xml:space="preserve"> for individuals at different stages of their cancer journey. </w:t>
      </w:r>
      <w:proofErr w:type="spellStart"/>
      <w:r w:rsidRPr="00255429">
        <w:t>Atriella</w:t>
      </w:r>
      <w:proofErr w:type="spellEnd"/>
      <w:r w:rsidRPr="00255429">
        <w:t xml:space="preserve"> helps patients, survivors, caregivers, and healthcare professionals understand how cancer and its treatments can impact the heart and offers practical strategies for improving cardiovascular health.</w:t>
      </w:r>
    </w:p>
    <w:p w14:paraId="172BE0EA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Who can use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09601CB2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for anyone who wants to learn about </w:t>
      </w:r>
      <w:r w:rsidRPr="00255429">
        <w:rPr>
          <w:b/>
          <w:bCs/>
        </w:rPr>
        <w:t>heart health and heart risk in cancer</w:t>
      </w:r>
      <w:r w:rsidRPr="00255429">
        <w:t xml:space="preserve">, including: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People </w:t>
      </w:r>
      <w:r w:rsidRPr="00255429">
        <w:rPr>
          <w:b/>
          <w:bCs/>
        </w:rPr>
        <w:t>without cancer</w:t>
      </w:r>
      <w:r w:rsidRPr="00255429">
        <w:t xml:space="preserve"> who want to understand heart risk factors.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Those who </w:t>
      </w:r>
      <w:r w:rsidRPr="00255429">
        <w:rPr>
          <w:b/>
          <w:bCs/>
        </w:rPr>
        <w:t>know someone with cancer</w:t>
      </w:r>
      <w:r w:rsidRPr="00255429">
        <w:t xml:space="preserve"> and want to support them.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People who are </w:t>
      </w:r>
      <w:r w:rsidRPr="00255429">
        <w:rPr>
          <w:b/>
          <w:bCs/>
        </w:rPr>
        <w:t>recently diagnosed with cancer</w:t>
      </w:r>
      <w:r w:rsidRPr="00255429">
        <w:t xml:space="preserve"> and want to protect their heart.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Individuals </w:t>
      </w:r>
      <w:r w:rsidRPr="00255429">
        <w:rPr>
          <w:b/>
          <w:bCs/>
        </w:rPr>
        <w:t>currently undergoing treatment</w:t>
      </w:r>
      <w:r w:rsidRPr="00255429">
        <w:t xml:space="preserve"> and monitoring heart health.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Recent cancer survivors</w:t>
      </w:r>
      <w:r w:rsidRPr="00255429">
        <w:t xml:space="preserve"> adjusting to life after treatment.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Long-term survivors</w:t>
      </w:r>
      <w:r w:rsidRPr="00255429">
        <w:t xml:space="preserve"> managing lasting effects of cancer on the heart.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Caregivers, healthcare providers, and researchers</w:t>
      </w:r>
      <w:r w:rsidRPr="00255429">
        <w:t xml:space="preserve"> seeking educational resources.</w:t>
      </w:r>
    </w:p>
    <w:p w14:paraId="4739882B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What types of questions can I ask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0529B99C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can answer a wide range of questions, including:</w:t>
      </w:r>
    </w:p>
    <w:p w14:paraId="2CC23CF0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"How does cancer affect my heart?"</w:t>
      </w:r>
    </w:p>
    <w:p w14:paraId="32A87D8F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"What steps can I take to lower my heart risk?"</w:t>
      </w:r>
    </w:p>
    <w:p w14:paraId="04E59D89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"How does chemotherapy or radiation impact my heart?"</w:t>
      </w:r>
    </w:p>
    <w:p w14:paraId="77D9484A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"What are the warning signs of heart problems in cancer survivors?"</w:t>
      </w:r>
    </w:p>
    <w:p w14:paraId="65B72F93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"What exercises are best for heart health in breast cancer survivors?"</w:t>
      </w:r>
    </w:p>
    <w:p w14:paraId="3FA8FB6F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>"How does stress and Superwoman Syndrome affect my heart?"</w:t>
      </w:r>
    </w:p>
    <w:p w14:paraId="50C2B3C7" w14:textId="77777777" w:rsidR="00255429" w:rsidRPr="00255429" w:rsidRDefault="00255429" w:rsidP="00255429">
      <w:pPr>
        <w:numPr>
          <w:ilvl w:val="0"/>
          <w:numId w:val="1"/>
        </w:numPr>
      </w:pPr>
      <w:r w:rsidRPr="00255429">
        <w:rPr>
          <w:b/>
          <w:bCs/>
        </w:rPr>
        <w:t xml:space="preserve">"How can mindfulness and </w:t>
      </w:r>
      <w:proofErr w:type="gramStart"/>
      <w:r w:rsidRPr="00255429">
        <w:rPr>
          <w:b/>
          <w:bCs/>
        </w:rPr>
        <w:t>gratitude</w:t>
      </w:r>
      <w:proofErr w:type="gramEnd"/>
      <w:r w:rsidRPr="00255429">
        <w:rPr>
          <w:b/>
          <w:bCs/>
        </w:rPr>
        <w:t xml:space="preserve"> journaling improve my heart health?"</w:t>
      </w:r>
    </w:p>
    <w:p w14:paraId="5877CD0E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designed to provide clear, accurate, and up-to-date information, making complex medical topics easier to understand.</w:t>
      </w:r>
    </w:p>
    <w:p w14:paraId="07028448" w14:textId="77777777" w:rsidR="00255429" w:rsidRPr="00255429" w:rsidRDefault="00255429" w:rsidP="00255429">
      <w:r w:rsidRPr="00255429">
        <w:lastRenderedPageBreak/>
        <w:pict w14:anchorId="073DB4B1">
          <v:rect id="_x0000_i1062" style="width:0;height:1.5pt" o:hralign="center" o:hrstd="t" o:hr="t" fillcolor="#a0a0a0" stroked="f"/>
        </w:pict>
      </w:r>
    </w:p>
    <w:p w14:paraId="06996ABE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How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Works</w:t>
      </w:r>
    </w:p>
    <w:p w14:paraId="46A0B16C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How does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provide information?</w:t>
      </w:r>
    </w:p>
    <w:p w14:paraId="1DC35121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uses a </w:t>
      </w:r>
      <w:r w:rsidRPr="00255429">
        <w:rPr>
          <w:b/>
          <w:bCs/>
        </w:rPr>
        <w:t>trusted database of medical knowledge</w:t>
      </w:r>
      <w:r w:rsidRPr="00255429">
        <w:t xml:space="preserve"> sourced from </w:t>
      </w:r>
      <w:r w:rsidRPr="00255429">
        <w:rPr>
          <w:b/>
          <w:bCs/>
        </w:rPr>
        <w:t>peer-reviewed research, medical guidelines, and expert recommendations</w:t>
      </w:r>
      <w:r w:rsidRPr="00255429">
        <w:t xml:space="preserve"> to generate answers. It provides </w:t>
      </w:r>
      <w:r w:rsidRPr="00255429">
        <w:rPr>
          <w:b/>
          <w:bCs/>
        </w:rPr>
        <w:t>evidence-based, user-friendly responses</w:t>
      </w:r>
      <w:r w:rsidRPr="00255429">
        <w:t xml:space="preserve"> to help individuals make informed health decisions.</w:t>
      </w:r>
    </w:p>
    <w:p w14:paraId="690C311C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Can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replace my doctor?</w:t>
      </w:r>
    </w:p>
    <w:p w14:paraId="13C4DC03" w14:textId="77777777" w:rsidR="00255429" w:rsidRPr="00255429" w:rsidRDefault="00255429" w:rsidP="00255429">
      <w:r w:rsidRPr="00255429">
        <w:t xml:space="preserve">No. </w:t>
      </w:r>
      <w:proofErr w:type="spellStart"/>
      <w:r w:rsidRPr="00255429">
        <w:t>Atriella</w:t>
      </w:r>
      <w:proofErr w:type="spellEnd"/>
      <w:r w:rsidRPr="00255429">
        <w:t xml:space="preserve"> is </w:t>
      </w:r>
      <w:r w:rsidRPr="00255429">
        <w:rPr>
          <w:b/>
          <w:bCs/>
        </w:rPr>
        <w:t>not a substitute for professional medical advice</w:t>
      </w:r>
      <w:r w:rsidRPr="00255429">
        <w:t xml:space="preserve">. It is an </w:t>
      </w:r>
      <w:r w:rsidRPr="00255429">
        <w:rPr>
          <w:b/>
          <w:bCs/>
        </w:rPr>
        <w:t>educational tool</w:t>
      </w:r>
      <w:r w:rsidRPr="00255429">
        <w:t xml:space="preserve"> meant to </w:t>
      </w:r>
      <w:r w:rsidRPr="00255429">
        <w:rPr>
          <w:b/>
          <w:bCs/>
        </w:rPr>
        <w:t>complement</w:t>
      </w:r>
      <w:r w:rsidRPr="00255429">
        <w:t xml:space="preserve"> your healthcare experience by offering reliable information. Always consult with a doctor </w:t>
      </w:r>
      <w:proofErr w:type="gramStart"/>
      <w:r w:rsidRPr="00255429">
        <w:t>for</w:t>
      </w:r>
      <w:proofErr w:type="gramEnd"/>
      <w:r w:rsidRPr="00255429">
        <w:t xml:space="preserve"> medical decisions and treatments.</w:t>
      </w:r>
    </w:p>
    <w:p w14:paraId="02391498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Is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available 24/7?</w:t>
      </w:r>
    </w:p>
    <w:p w14:paraId="62D7B2DB" w14:textId="77777777" w:rsidR="00255429" w:rsidRPr="00255429" w:rsidRDefault="00255429" w:rsidP="00255429">
      <w:r w:rsidRPr="00255429">
        <w:t xml:space="preserve">Yes! </w:t>
      </w:r>
      <w:proofErr w:type="spellStart"/>
      <w:r w:rsidRPr="00255429">
        <w:t>Atriella</w:t>
      </w:r>
      <w:proofErr w:type="spellEnd"/>
      <w:r w:rsidRPr="00255429">
        <w:t xml:space="preserve"> is available </w:t>
      </w:r>
      <w:r w:rsidRPr="00255429">
        <w:rPr>
          <w:b/>
          <w:bCs/>
        </w:rPr>
        <w:t>24/7</w:t>
      </w:r>
      <w:r w:rsidRPr="00255429">
        <w:t>, so you can access educational information anytime without waiting for a doctor’s appointment.</w:t>
      </w:r>
    </w:p>
    <w:p w14:paraId="07F558C7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How do I access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6A5B6CE8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accessible through </w:t>
      </w:r>
      <w:r w:rsidRPr="00255429">
        <w:rPr>
          <w:b/>
          <w:bCs/>
        </w:rPr>
        <w:t>a secure web-based platform</w:t>
      </w:r>
      <w:r w:rsidRPr="00255429">
        <w:t xml:space="preserve"> integrated into educational materials, research collaborations, and clinical support tools. Depending on your institution or healthcare provider, it may also be embedded in </w:t>
      </w:r>
      <w:r w:rsidRPr="00255429">
        <w:rPr>
          <w:b/>
          <w:bCs/>
        </w:rPr>
        <w:t>patient portals, research data platforms, or mobile applications</w:t>
      </w:r>
      <w:r w:rsidRPr="00255429">
        <w:t>.</w:t>
      </w:r>
    </w:p>
    <w:p w14:paraId="506DFD56" w14:textId="77777777" w:rsidR="00255429" w:rsidRPr="00255429" w:rsidRDefault="00255429" w:rsidP="00255429">
      <w:r w:rsidRPr="00255429">
        <w:pict w14:anchorId="6549A09F">
          <v:rect id="_x0000_i1063" style="width:0;height:1.5pt" o:hralign="center" o:hrstd="t" o:hr="t" fillcolor="#a0a0a0" stroked="f"/>
        </w:pict>
      </w:r>
    </w:p>
    <w:p w14:paraId="269CAC27" w14:textId="77777777" w:rsidR="00255429" w:rsidRPr="00255429" w:rsidRDefault="00255429" w:rsidP="00255429">
      <w:pPr>
        <w:rPr>
          <w:b/>
          <w:bCs/>
        </w:rPr>
      </w:pPr>
      <w:proofErr w:type="spellStart"/>
      <w:r w:rsidRPr="00255429">
        <w:rPr>
          <w:b/>
          <w:bCs/>
        </w:rPr>
        <w:t>Atriella’s</w:t>
      </w:r>
      <w:proofErr w:type="spellEnd"/>
      <w:r w:rsidRPr="00255429">
        <w:rPr>
          <w:b/>
          <w:bCs/>
        </w:rPr>
        <w:t xml:space="preserve"> Educational Topics</w:t>
      </w:r>
    </w:p>
    <w:p w14:paraId="63851AD3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What can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teach me?</w:t>
      </w:r>
    </w:p>
    <w:p w14:paraId="0462F583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provides insights into: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The Heart &amp; Heart Risk in Cancer:</w:t>
      </w:r>
      <w:r w:rsidRPr="00255429">
        <w:t xml:space="preserve"> Understanding how cancer, treatments, and lifestyle factors impact heart health.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Educational Materials:</w:t>
      </w:r>
      <w:r w:rsidRPr="00255429">
        <w:t xml:space="preserve"> Resources to help you make informed health decisions.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Heart Risk in Cancer Patients &amp; Survivors:</w:t>
      </w:r>
      <w:r w:rsidRPr="00255429">
        <w:t xml:space="preserve"> How to monitor and reduce cardiovascular risks.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 xml:space="preserve">Exercise &amp; </w:t>
      </w:r>
      <w:proofErr w:type="gramStart"/>
      <w:r w:rsidRPr="00255429">
        <w:rPr>
          <w:b/>
          <w:bCs/>
        </w:rPr>
        <w:t>Goal-Setting</w:t>
      </w:r>
      <w:proofErr w:type="gramEnd"/>
      <w:r w:rsidRPr="00255429">
        <w:rPr>
          <w:b/>
          <w:bCs/>
        </w:rPr>
        <w:t xml:space="preserve"> for Heart Health:</w:t>
      </w:r>
      <w:r w:rsidRPr="00255429">
        <w:t xml:space="preserve"> The benefits of movement and personalized goal-setting.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Overcoming Stress &amp; Superwoman Syndrome:</w:t>
      </w:r>
      <w:r w:rsidRPr="00255429">
        <w:t xml:space="preserve"> Addressing societal expectations, self-care, and stress reduction.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Mindfulness &amp; Emotional Health Strategies:</w:t>
      </w:r>
      <w:r w:rsidRPr="00255429">
        <w:t xml:space="preserve"> Practical techniques for relaxation and emotional resilience.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</w:t>
      </w:r>
      <w:r w:rsidRPr="00255429">
        <w:rPr>
          <w:b/>
          <w:bCs/>
        </w:rPr>
        <w:t>Gratitude Journaling for Heart Health:</w:t>
      </w:r>
      <w:r w:rsidRPr="00255429">
        <w:t xml:space="preserve"> How journaling can reduce stress and improve heart function.</w:t>
      </w:r>
    </w:p>
    <w:p w14:paraId="6371426F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lastRenderedPageBreak/>
        <w:t xml:space="preserve">How does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address heart risk in Black women breast cancer survivors?</w:t>
      </w:r>
    </w:p>
    <w:p w14:paraId="0B0E7DBC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includes </w:t>
      </w:r>
      <w:r w:rsidRPr="00255429">
        <w:rPr>
          <w:b/>
          <w:bCs/>
        </w:rPr>
        <w:t>culturally relevant education and resources</w:t>
      </w:r>
      <w:r w:rsidRPr="00255429">
        <w:t xml:space="preserve"> to address disparities in heart health among Black women. It covers </w:t>
      </w:r>
      <w:r w:rsidRPr="00255429">
        <w:rPr>
          <w:b/>
          <w:bCs/>
        </w:rPr>
        <w:t>Superwoman Syndrome</w:t>
      </w:r>
      <w:r w:rsidRPr="00255429">
        <w:t xml:space="preserve">, the effects of chronic stress, and tailored </w:t>
      </w:r>
      <w:r w:rsidRPr="00255429">
        <w:rPr>
          <w:b/>
          <w:bCs/>
        </w:rPr>
        <w:t>exercise and mindfulness strategies</w:t>
      </w:r>
      <w:r w:rsidRPr="00255429">
        <w:t xml:space="preserve"> for sustainable heart health improvement.</w:t>
      </w:r>
    </w:p>
    <w:p w14:paraId="45FA4DDE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How does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help with exercise and </w:t>
      </w:r>
      <w:proofErr w:type="gramStart"/>
      <w:r w:rsidRPr="00255429">
        <w:rPr>
          <w:b/>
          <w:bCs/>
        </w:rPr>
        <w:t>goal-setting</w:t>
      </w:r>
      <w:proofErr w:type="gramEnd"/>
      <w:r w:rsidRPr="00255429">
        <w:rPr>
          <w:b/>
          <w:bCs/>
        </w:rPr>
        <w:t>?</w:t>
      </w:r>
    </w:p>
    <w:p w14:paraId="2E8A1CCF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provides </w:t>
      </w:r>
      <w:r w:rsidRPr="00255429">
        <w:rPr>
          <w:b/>
          <w:bCs/>
        </w:rPr>
        <w:t>personalized exercise recommendations</w:t>
      </w:r>
      <w:r w:rsidRPr="00255429">
        <w:t xml:space="preserve"> for improving heart health in cancer survivors. It helps users: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Understand the benefits of movement.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Set realistic and achievable fitness goals.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Learn how to integrate exercise into daily life.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Overcome barriers to physical activity.</w:t>
      </w:r>
    </w:p>
    <w:p w14:paraId="037FFEE7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What is Superwoman Syndrome, and why does it matter?</w:t>
      </w:r>
    </w:p>
    <w:p w14:paraId="6062A541" w14:textId="77777777" w:rsidR="00255429" w:rsidRPr="00255429" w:rsidRDefault="00255429" w:rsidP="00255429">
      <w:r w:rsidRPr="00255429">
        <w:t xml:space="preserve">Superwoman Syndrome is a </w:t>
      </w:r>
      <w:r w:rsidRPr="00255429">
        <w:rPr>
          <w:b/>
          <w:bCs/>
        </w:rPr>
        <w:t>psychosocial phenomenon</w:t>
      </w:r>
      <w:r w:rsidRPr="00255429">
        <w:t xml:space="preserve"> affecting many Black women, leading them to prioritize the needs of others while neglecting self-care. This can contribute to </w:t>
      </w:r>
      <w:r w:rsidRPr="00255429">
        <w:rPr>
          <w:b/>
          <w:bCs/>
        </w:rPr>
        <w:t>chronic stress, high blood pressure, and cardiovascular disease</w:t>
      </w:r>
      <w:r w:rsidRPr="00255429">
        <w:t xml:space="preserve">. </w:t>
      </w:r>
      <w:proofErr w:type="spellStart"/>
      <w:r w:rsidRPr="00255429">
        <w:t>Atriella</w:t>
      </w:r>
      <w:proofErr w:type="spellEnd"/>
      <w:r w:rsidRPr="00255429">
        <w:t xml:space="preserve"> educates users on how to: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Recognize and address the impact of stress.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Prioritize self-care without guilt.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Develop emotional resilience and balance.</w:t>
      </w:r>
    </w:p>
    <w:p w14:paraId="436A9770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How does gratitude journaling help with heart health?</w:t>
      </w:r>
    </w:p>
    <w:p w14:paraId="6B4081F2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provides guidance on using </w:t>
      </w:r>
      <w:r w:rsidRPr="00255429">
        <w:rPr>
          <w:b/>
          <w:bCs/>
        </w:rPr>
        <w:t>gratitude journaling</w:t>
      </w:r>
      <w:r w:rsidRPr="00255429">
        <w:t xml:space="preserve"> as a tool to: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Reduce stress and lower blood pressure.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Improve emotional well-being and resilience. </w:t>
      </w:r>
      <w:r w:rsidRPr="00255429">
        <w:rPr>
          <w:rFonts w:ascii="Segoe UI Emoji" w:hAnsi="Segoe UI Emoji" w:cs="Segoe UI Emoji"/>
        </w:rPr>
        <w:t>✔️</w:t>
      </w:r>
      <w:r w:rsidRPr="00255429">
        <w:t xml:space="preserve"> Foster a positive mindset that supports long-term heart health.</w:t>
      </w:r>
    </w:p>
    <w:p w14:paraId="24C60E16" w14:textId="77777777" w:rsidR="00255429" w:rsidRPr="00255429" w:rsidRDefault="00255429" w:rsidP="00255429">
      <w:r w:rsidRPr="00255429">
        <w:pict w14:anchorId="54A3E80D">
          <v:rect id="_x0000_i1064" style="width:0;height:1.5pt" o:hralign="center" o:hrstd="t" o:hr="t" fillcolor="#a0a0a0" stroked="f"/>
        </w:pict>
      </w:r>
    </w:p>
    <w:p w14:paraId="5D172E7E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Technical &amp; Security Questions</w:t>
      </w:r>
    </w:p>
    <w:p w14:paraId="5D5F8312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Is my data secure when I use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34342793" w14:textId="77777777" w:rsidR="00255429" w:rsidRPr="00255429" w:rsidRDefault="00255429" w:rsidP="00255429">
      <w:r w:rsidRPr="00255429">
        <w:t xml:space="preserve">Yes. </w:t>
      </w:r>
      <w:proofErr w:type="spellStart"/>
      <w:r w:rsidRPr="00255429">
        <w:t>Atriella</w:t>
      </w:r>
      <w:proofErr w:type="spellEnd"/>
      <w:r w:rsidRPr="00255429">
        <w:t xml:space="preserve"> follows </w:t>
      </w:r>
      <w:r w:rsidRPr="00255429">
        <w:rPr>
          <w:b/>
          <w:bCs/>
        </w:rPr>
        <w:t>strict security protocols</w:t>
      </w:r>
      <w:r w:rsidRPr="00255429">
        <w:t xml:space="preserve"> and </w:t>
      </w:r>
      <w:r w:rsidRPr="00255429">
        <w:rPr>
          <w:b/>
          <w:bCs/>
        </w:rPr>
        <w:t>complies with HIPAA regulations</w:t>
      </w:r>
      <w:r w:rsidRPr="00255429">
        <w:t xml:space="preserve"> where applicable. Your personal information is </w:t>
      </w:r>
      <w:r w:rsidRPr="00255429">
        <w:rPr>
          <w:b/>
          <w:bCs/>
        </w:rPr>
        <w:t>not stored or shared</w:t>
      </w:r>
      <w:r w:rsidRPr="00255429">
        <w:t>, ensuring privacy and confidentiality.</w:t>
      </w:r>
    </w:p>
    <w:p w14:paraId="4FDF0AAB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Does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integrate with medical records?</w:t>
      </w:r>
    </w:p>
    <w:p w14:paraId="3AA91AE9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</w:t>
      </w:r>
      <w:r w:rsidRPr="00255429">
        <w:rPr>
          <w:b/>
          <w:bCs/>
        </w:rPr>
        <w:t>not a diagnostic tool</w:t>
      </w:r>
      <w:r w:rsidRPr="00255429">
        <w:t xml:space="preserve"> and does not store patient data. However, in some research and clinical collaborations, it may be embedded within </w:t>
      </w:r>
      <w:r w:rsidRPr="00255429">
        <w:rPr>
          <w:b/>
          <w:bCs/>
        </w:rPr>
        <w:t>Electronic Data Capture (EDC) systems</w:t>
      </w:r>
      <w:r w:rsidRPr="00255429">
        <w:t xml:space="preserve"> for study participants to provide education and support.</w:t>
      </w:r>
    </w:p>
    <w:p w14:paraId="047A3FDB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Is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only for research participants?</w:t>
      </w:r>
    </w:p>
    <w:p w14:paraId="60F0548D" w14:textId="77777777" w:rsidR="00255429" w:rsidRPr="00255429" w:rsidRDefault="00255429" w:rsidP="00255429">
      <w:r w:rsidRPr="00255429">
        <w:lastRenderedPageBreak/>
        <w:t xml:space="preserve">No. While some versions of </w:t>
      </w:r>
      <w:proofErr w:type="spellStart"/>
      <w:r w:rsidRPr="00255429">
        <w:t>Atriella</w:t>
      </w:r>
      <w:proofErr w:type="spellEnd"/>
      <w:r w:rsidRPr="00255429">
        <w:t xml:space="preserve"> are integrated into research studies, it is </w:t>
      </w:r>
      <w:r w:rsidRPr="00255429">
        <w:rPr>
          <w:b/>
          <w:bCs/>
        </w:rPr>
        <w:t>available to anyone seeking education about heart risk in cancer</w:t>
      </w:r>
      <w:r w:rsidRPr="00255429">
        <w:t>. It can be used by patients, survivors, caregivers, and healthcare professionals alike.</w:t>
      </w:r>
    </w:p>
    <w:p w14:paraId="7EE89490" w14:textId="77777777" w:rsidR="00255429" w:rsidRPr="00255429" w:rsidRDefault="00255429" w:rsidP="00255429">
      <w:r w:rsidRPr="00255429">
        <w:pict w14:anchorId="2F0A10F7">
          <v:rect id="_x0000_i1065" style="width:0;height:1.5pt" o:hralign="center" o:hrstd="t" o:hr="t" fillcolor="#a0a0a0" stroked="f"/>
        </w:pict>
      </w:r>
    </w:p>
    <w:p w14:paraId="3B98555E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Future Developments</w:t>
      </w:r>
    </w:p>
    <w:p w14:paraId="5E0FD721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Will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continue to expand its knowledge base?</w:t>
      </w:r>
    </w:p>
    <w:p w14:paraId="20BD00FB" w14:textId="77777777" w:rsidR="00255429" w:rsidRPr="00255429" w:rsidRDefault="00255429" w:rsidP="00255429">
      <w:r w:rsidRPr="00255429">
        <w:t xml:space="preserve">Yes! </w:t>
      </w:r>
      <w:proofErr w:type="spellStart"/>
      <w:r w:rsidRPr="00255429">
        <w:t>Atriella’s</w:t>
      </w:r>
      <w:proofErr w:type="spellEnd"/>
      <w:r w:rsidRPr="00255429">
        <w:t xml:space="preserve"> content is </w:t>
      </w:r>
      <w:r w:rsidRPr="00255429">
        <w:rPr>
          <w:b/>
          <w:bCs/>
        </w:rPr>
        <w:t>regularly updated</w:t>
      </w:r>
      <w:r w:rsidRPr="00255429">
        <w:t xml:space="preserve"> to reflect the latest research and best practices in </w:t>
      </w:r>
      <w:r w:rsidRPr="00255429">
        <w:rPr>
          <w:b/>
          <w:bCs/>
        </w:rPr>
        <w:t>heart health, cancer survivorship, and cardiovascular care</w:t>
      </w:r>
      <w:r w:rsidRPr="00255429">
        <w:t>.</w:t>
      </w:r>
    </w:p>
    <w:p w14:paraId="0DDB578E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Will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 xml:space="preserve"> be available as a mobile app?</w:t>
      </w:r>
    </w:p>
    <w:p w14:paraId="32BAA92B" w14:textId="77777777" w:rsidR="00255429" w:rsidRPr="00255429" w:rsidRDefault="00255429" w:rsidP="00255429">
      <w:r w:rsidRPr="00255429">
        <w:t xml:space="preserve">Future versions may include </w:t>
      </w:r>
      <w:r w:rsidRPr="00255429">
        <w:rPr>
          <w:b/>
          <w:bCs/>
        </w:rPr>
        <w:t>mobile accessibility</w:t>
      </w:r>
      <w:r w:rsidRPr="00255429">
        <w:t xml:space="preserve"> for increased convenience.</w:t>
      </w:r>
    </w:p>
    <w:p w14:paraId="3DF8B482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 xml:space="preserve">Can healthcare providers and researchers collaborate with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rPr>
          <w:b/>
          <w:bCs/>
        </w:rPr>
        <w:t>?</w:t>
      </w:r>
    </w:p>
    <w:p w14:paraId="0931A98F" w14:textId="77777777" w:rsidR="00255429" w:rsidRPr="00255429" w:rsidRDefault="00255429" w:rsidP="00255429">
      <w:r w:rsidRPr="00255429">
        <w:t xml:space="preserve">Yes! </w:t>
      </w:r>
      <w:proofErr w:type="spellStart"/>
      <w:r w:rsidRPr="00255429">
        <w:t>Atriella</w:t>
      </w:r>
      <w:proofErr w:type="spellEnd"/>
      <w:r w:rsidRPr="00255429">
        <w:t xml:space="preserve"> can be </w:t>
      </w:r>
      <w:r w:rsidRPr="00255429">
        <w:rPr>
          <w:b/>
          <w:bCs/>
        </w:rPr>
        <w:t>integrated into research collaborations and educational initiatives</w:t>
      </w:r>
      <w:r w:rsidRPr="00255429">
        <w:t xml:space="preserve"> to help improve </w:t>
      </w:r>
      <w:r w:rsidRPr="00255429">
        <w:rPr>
          <w:b/>
          <w:bCs/>
        </w:rPr>
        <w:t>heart risk awareness and patient education</w:t>
      </w:r>
      <w:r w:rsidRPr="00255429">
        <w:t>. Interested professionals can reach out for partnership opportunities.</w:t>
      </w:r>
    </w:p>
    <w:p w14:paraId="51428D9E" w14:textId="77777777" w:rsidR="00255429" w:rsidRPr="00255429" w:rsidRDefault="00255429" w:rsidP="00255429">
      <w:r w:rsidRPr="00255429">
        <w:pict w14:anchorId="3039B031">
          <v:rect id="_x0000_i1066" style="width:0;height:1.5pt" o:hralign="center" o:hrstd="t" o:hr="t" fillcolor="#a0a0a0" stroked="f"/>
        </w:pict>
      </w:r>
    </w:p>
    <w:p w14:paraId="013FC8DC" w14:textId="77777777" w:rsidR="00255429" w:rsidRPr="00255429" w:rsidRDefault="00255429" w:rsidP="00255429">
      <w:pPr>
        <w:rPr>
          <w:b/>
          <w:bCs/>
        </w:rPr>
      </w:pPr>
      <w:r w:rsidRPr="00255429">
        <w:rPr>
          <w:b/>
          <w:bCs/>
        </w:rPr>
        <w:t>Final Thoughts</w:t>
      </w:r>
    </w:p>
    <w:p w14:paraId="070946F7" w14:textId="77777777" w:rsidR="00255429" w:rsidRPr="00255429" w:rsidRDefault="00255429" w:rsidP="00255429">
      <w:proofErr w:type="spellStart"/>
      <w:r w:rsidRPr="00255429">
        <w:t>Atriella</w:t>
      </w:r>
      <w:proofErr w:type="spellEnd"/>
      <w:r w:rsidRPr="00255429">
        <w:t xml:space="preserve"> is here to </w:t>
      </w:r>
      <w:r w:rsidRPr="00255429">
        <w:rPr>
          <w:b/>
          <w:bCs/>
        </w:rPr>
        <w:t>empower you with knowledge</w:t>
      </w:r>
      <w:r w:rsidRPr="00255429">
        <w:t xml:space="preserve"> about </w:t>
      </w:r>
      <w:r w:rsidRPr="00255429">
        <w:rPr>
          <w:b/>
          <w:bCs/>
        </w:rPr>
        <w:t>heart risk in cancer</w:t>
      </w:r>
      <w:r w:rsidRPr="00255429">
        <w:t xml:space="preserve">, helping you feel more confident and informed about your health. Whether you are a </w:t>
      </w:r>
      <w:r w:rsidRPr="00255429">
        <w:rPr>
          <w:b/>
          <w:bCs/>
        </w:rPr>
        <w:t>patient, survivor, caregiver, or healthcare professional</w:t>
      </w:r>
      <w:r w:rsidRPr="00255429">
        <w:t xml:space="preserve">, </w:t>
      </w:r>
      <w:proofErr w:type="spellStart"/>
      <w:r w:rsidRPr="00255429">
        <w:t>Atriella</w:t>
      </w:r>
      <w:proofErr w:type="spellEnd"/>
      <w:r w:rsidRPr="00255429">
        <w:t xml:space="preserve"> provides a </w:t>
      </w:r>
      <w:r w:rsidRPr="00255429">
        <w:rPr>
          <w:b/>
          <w:bCs/>
        </w:rPr>
        <w:t>trusted, evidence-based resource</w:t>
      </w:r>
      <w:r w:rsidRPr="00255429">
        <w:t xml:space="preserve"> for understanding and managing heart health.</w:t>
      </w:r>
    </w:p>
    <w:p w14:paraId="09F41733" w14:textId="77777777" w:rsidR="00255429" w:rsidRPr="00255429" w:rsidRDefault="00255429" w:rsidP="00255429">
      <w:r w:rsidRPr="00255429">
        <w:t xml:space="preserve">Have more questions? Just ask </w:t>
      </w:r>
      <w:proofErr w:type="spellStart"/>
      <w:r w:rsidRPr="00255429">
        <w:rPr>
          <w:b/>
          <w:bCs/>
        </w:rPr>
        <w:t>Atriella</w:t>
      </w:r>
      <w:proofErr w:type="spellEnd"/>
      <w:r w:rsidRPr="00255429">
        <w:t>!</w:t>
      </w:r>
    </w:p>
    <w:p w14:paraId="6AA4A5A4" w14:textId="77777777" w:rsidR="00255429" w:rsidRDefault="00255429"/>
    <w:sectPr w:rsidR="00255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FB9"/>
    <w:multiLevelType w:val="multilevel"/>
    <w:tmpl w:val="DC46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01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29"/>
    <w:rsid w:val="00255429"/>
    <w:rsid w:val="00FF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C11ED"/>
  <w15:chartTrackingRefBased/>
  <w15:docId w15:val="{75AC460F-E318-4242-89A9-05B83E9E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5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5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54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54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5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5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5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54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54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54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54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5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5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54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54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5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5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5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5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5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5921</Characters>
  <Application>Microsoft Office Word</Application>
  <DocSecurity>0</DocSecurity>
  <Lines>49</Lines>
  <Paragraphs>13</Paragraphs>
  <ScaleCrop>false</ScaleCrop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</cp:revision>
  <dcterms:created xsi:type="dcterms:W3CDTF">2025-03-11T06:09:00Z</dcterms:created>
  <dcterms:modified xsi:type="dcterms:W3CDTF">2025-03-11T06:10:00Z</dcterms:modified>
</cp:coreProperties>
</file>